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10" w:rsidRPr="0092119B" w:rsidRDefault="00D75810" w:rsidP="0096590A">
      <w:pPr>
        <w:rPr>
          <w:b/>
          <w:sz w:val="24"/>
        </w:rPr>
      </w:pPr>
      <w:r w:rsidRPr="0092119B">
        <w:rPr>
          <w:b/>
          <w:sz w:val="24"/>
        </w:rPr>
        <w:t>Юный краевед – 2017. Вопросы для 5-9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037"/>
      </w:tblGrid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  <w:rPr>
                <w:b/>
              </w:rPr>
            </w:pPr>
            <w:r w:rsidRPr="00FC4DE5">
              <w:rPr>
                <w:b/>
              </w:rPr>
              <w:t>№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4DE5">
              <w:rPr>
                <w:b/>
                <w:sz w:val="24"/>
                <w:szCs w:val="24"/>
              </w:rPr>
              <w:t>Вопросы тестовые (выберите правильный ответ из предложенных вариантов)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1.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Какое земноводное не встречается в Костромской области?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А) Лягушка прудовая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Б) Жаба серая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В) Гребенчатый тритон </w:t>
            </w:r>
          </w:p>
          <w:p w:rsidR="00D75810" w:rsidRPr="00FC4DE5" w:rsidRDefault="00D75810" w:rsidP="00FC4DE5">
            <w:pPr>
              <w:spacing w:after="0" w:line="240" w:lineRule="auto"/>
              <w:rPr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Г) Камышовая жаба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2.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Какое насекомое в коллекции И.М. Рубинского можно встретить в Костромской области лишь случайно.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Адмирал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Б) Красотка блестящая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В) Бражник мёртвая голова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Г) Желтушка луговая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3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Какой из перечисленных ниже обитателей встречается на просторах нашей области?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</w:rPr>
            </w:pPr>
            <w:r w:rsidRPr="00FC4DE5">
              <w:rPr>
                <w:sz w:val="24"/>
              </w:rPr>
              <w:t>А) Перевязка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u w:val="single"/>
              </w:rPr>
            </w:pPr>
            <w:r w:rsidRPr="00FC4DE5">
              <w:rPr>
                <w:sz w:val="24"/>
                <w:u w:val="single"/>
              </w:rPr>
              <w:t>Б) Большой кроншнеп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</w:rPr>
            </w:pPr>
            <w:r w:rsidRPr="00FC4DE5">
              <w:rPr>
                <w:sz w:val="24"/>
              </w:rPr>
              <w:t xml:space="preserve">В) Полынный тетерев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</w:rPr>
            </w:pPr>
            <w:r w:rsidRPr="00FC4DE5">
              <w:rPr>
                <w:sz w:val="24"/>
              </w:rPr>
              <w:t>Г) Водяной уж.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4.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Какие из перечисленных ниже полезных ископаемых Костромской области можно использовать</w:t>
            </w:r>
            <w:r w:rsidRPr="00FC4DE5">
              <w:rPr>
                <w:color w:val="FF0000"/>
                <w:sz w:val="24"/>
                <w:szCs w:val="24"/>
              </w:rPr>
              <w:t xml:space="preserve"> </w:t>
            </w:r>
            <w:r w:rsidRPr="00FC4DE5">
              <w:rPr>
                <w:sz w:val="24"/>
                <w:szCs w:val="24"/>
              </w:rPr>
              <w:t>для получения удобрений?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Горючие сланцы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Б) Пески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В) Глины </w:t>
            </w:r>
          </w:p>
          <w:p w:rsidR="00D75810" w:rsidRPr="00FC4DE5" w:rsidRDefault="00D75810" w:rsidP="00FC4DE5">
            <w:pPr>
              <w:spacing w:after="0" w:line="240" w:lineRule="auto"/>
              <w:rPr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 xml:space="preserve">Г) Фосфориты 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5.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Какая из этих рыб, обитающих в Костромской области, относится к хрящекостным?</w:t>
            </w:r>
          </w:p>
          <w:p w:rsidR="00D75810" w:rsidRPr="00FC4DE5" w:rsidRDefault="00786F3C" w:rsidP="00FC4D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alt="http://pochemuha.ru/wp-content/uploads/2017/11/%D0%9E%D0%B1%D1%8B%D0%BA%D0%BD%D0%BE%D0%B2%D0%B5%D0%BD%D0%BD%D1%8B%D0%B9-%D1%81%D1%83%D0%B4%D0%B0%D0%BA-%D1%80%D0%B0%D0%B7%D0%BC%D0%B5%D1%80%D1%8B.jpg" style="position:absolute;margin-left:33.3pt;margin-top:4.15pt;width:214.55pt;height:108pt;z-index:-251658240;visibility:visible" wrapcoords="-76 0 -76 21450 21600 21450 21600 0 -76 0">
                  <v:imagedata r:id="rId5" o:title=""/>
                  <w10:wrap type="tight"/>
                </v:shape>
              </w:pict>
            </w:r>
            <w:r w:rsidR="00D75810" w:rsidRPr="00FC4DE5">
              <w:rPr>
                <w:sz w:val="24"/>
                <w:szCs w:val="24"/>
              </w:rPr>
              <w:t>А)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786F3C" w:rsidP="00FC4DE5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5" o:spid="_x0000_s1027" type="#_x0000_t75" alt="https://fishingday.org/wp-content/uploads/2015/05/6-13.jpg" style="position:absolute;margin-left:34.75pt;margin-top:6.5pt;width:209.25pt;height:134.95pt;z-index:-251657216;visibility:visible" wrapcoords="-77 0 -77 21480 21600 21480 21600 0 -77 0">
                  <v:imagedata r:id="rId6" o:title=""/>
                  <w10:wrap type="tight"/>
                </v:shape>
              </w:pic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  <w:r w:rsidRPr="00FC4DE5">
              <w:t>Б)</w:t>
            </w:r>
            <w:r w:rsidRPr="00FC4DE5">
              <w:rPr>
                <w:noProof/>
                <w:lang w:eastAsia="ru-RU"/>
              </w:rPr>
              <w:t xml:space="preserve"> 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786F3C" w:rsidP="00FC4DE5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10" o:spid="_x0000_s1028" type="#_x0000_t75" alt="http://dad-master.ru/uploads/posts/2019-06/1560833207_1.jpg" style="position:absolute;margin-left:34.75pt;margin-top:7.25pt;width:209.25pt;height:137.15pt;z-index:-251656192;visibility:visible" wrapcoords="-77 0 -77 21482 21600 21482 21600 0 -77 0">
                  <v:imagedata r:id="rId7" o:title=""/>
                  <w10:wrap type="tight"/>
                </v:shape>
              </w:pic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  <w:r w:rsidRPr="00FC4DE5">
              <w:rPr>
                <w:u w:val="single"/>
              </w:rPr>
              <w:t>В</w:t>
            </w:r>
            <w:r w:rsidRPr="00FC4DE5">
              <w:t>)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786F3C" w:rsidP="00FC4DE5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pict>
                <v:shape id="Рисунок 11" o:spid="_x0000_s1029" type="#_x0000_t75" alt="https://klevo.net/wp-content/uploads/klevo/thumbs/1553839520_7369.jpg" style="position:absolute;margin-left:34pt;margin-top:1.75pt;width:217.05pt;height:126.75pt;z-index:-251655168;visibility:visible" wrapcoords="-75 0 -75 21472 21600 21472 21600 0 -75 0">
                  <v:imagedata r:id="rId8" o:title=""/>
                  <w10:wrap type="tight"/>
                </v:shape>
              </w:pict>
            </w:r>
          </w:p>
          <w:p w:rsidR="00D75810" w:rsidRPr="00FC4DE5" w:rsidRDefault="00D75810" w:rsidP="00FC4DE5">
            <w:pPr>
              <w:spacing w:after="0" w:line="240" w:lineRule="auto"/>
            </w:pPr>
            <w:r w:rsidRPr="00FC4DE5">
              <w:t>Г)</w:t>
            </w:r>
            <w:r w:rsidRPr="00FC4DE5">
              <w:rPr>
                <w:noProof/>
                <w:lang w:eastAsia="ru-RU"/>
              </w:rPr>
              <w:t xml:space="preserve"> 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lastRenderedPageBreak/>
              <w:t>6.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Залежи сапропеля в костромской области присутствуют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А) на дне реки Волги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Б) в сосновых лесах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В) в Галичском озере</w:t>
            </w:r>
          </w:p>
          <w:p w:rsidR="00D75810" w:rsidRPr="00FC4DE5" w:rsidRDefault="00D75810" w:rsidP="00FC4DE5">
            <w:pPr>
              <w:spacing w:after="0" w:line="240" w:lineRule="auto"/>
            </w:pPr>
            <w:r w:rsidRPr="00FC4DE5">
              <w:rPr>
                <w:sz w:val="24"/>
                <w:szCs w:val="24"/>
              </w:rPr>
              <w:t>Г) на отрогах Северных увалов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7.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Кроме Костромы, самым древним городом Костромской области (согласно первому упоминанию) принято считать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Макарьев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Б) Галич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В) Солигалич</w:t>
            </w: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Г) Буй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8.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C4DE5">
              <w:rPr>
                <w:color w:val="000000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FC4DE5">
                <w:rPr>
                  <w:color w:val="000000"/>
                  <w:sz w:val="24"/>
                  <w:szCs w:val="24"/>
                </w:rPr>
                <w:t>1864 г</w:t>
              </w:r>
            </w:smartTag>
            <w:r w:rsidRPr="00FC4DE5">
              <w:rPr>
                <w:color w:val="000000"/>
                <w:sz w:val="24"/>
                <w:szCs w:val="24"/>
              </w:rPr>
              <w:t>. в Ипатьевском монастыре был возведен храм во имя святых мучеников Хрисанфа и Дарии, который, в том числе был посвящён: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C4DE5">
              <w:rPr>
                <w:color w:val="000000"/>
                <w:sz w:val="24"/>
                <w:szCs w:val="24"/>
              </w:rPr>
              <w:t>А) Победе над польскими интервентами.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C4DE5">
              <w:rPr>
                <w:color w:val="000000"/>
                <w:sz w:val="24"/>
                <w:szCs w:val="24"/>
              </w:rPr>
              <w:t>Б) Памяти основателя монастыря –Захарии Чета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C4DE5">
              <w:rPr>
                <w:color w:val="000000"/>
                <w:sz w:val="24"/>
                <w:szCs w:val="24"/>
              </w:rPr>
              <w:t>В) Очередному юбилею города Костромы.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000000"/>
              </w:rPr>
            </w:pPr>
            <w:r w:rsidRPr="00FC4DE5">
              <w:rPr>
                <w:color w:val="000000"/>
                <w:sz w:val="24"/>
                <w:szCs w:val="24"/>
                <w:u w:val="single"/>
              </w:rPr>
              <w:t>Г) Вступлению 19 марта 1814 года в капитулировавший Париж русских войск</w:t>
            </w:r>
            <w:r w:rsidRPr="00FC4DE5">
              <w:rPr>
                <w:color w:val="000000"/>
                <w:sz w:val="24"/>
                <w:szCs w:val="24"/>
              </w:rPr>
              <w:t>.</w:t>
            </w:r>
            <w:r w:rsidRPr="00FC4DE5">
              <w:rPr>
                <w:color w:val="000000"/>
              </w:rPr>
              <w:t> 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9.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 xml:space="preserve">В городе Солигаличе Костромской области до наших дней сохранился уникальный памятник классической архитектуры первой половины XIX в. 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Деревянная церковь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Б) Деревянная усадьба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В) Деревянные Торговые ряды.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Г) Деревянная крепость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10.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20 июня 1918 года была создана Иваново-Вознесенская губерния (нынешняя Ивановская область). При создании к ней от Костромской области отошли несколько населённых пунктов. Среди них была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А) Шуя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Б) Вичуга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u w:val="single"/>
                <w:shd w:val="clear" w:color="auto" w:fill="FFFFFF"/>
              </w:rPr>
              <w:t>В) Кинешма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Г) Нерехта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11.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Первым костромским князем был: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Юрий Долгорукий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Б) Всеволод Большое Гнездо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В) Василий Ярославич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Г) Ярослав Мудрый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12.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Костромичу-первооткрывателю Г.Н. Невельскому поставлены памятники: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А) В Костроме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Б) В Москве</w:t>
            </w:r>
          </w:p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C4DE5">
              <w:rPr>
                <w:sz w:val="24"/>
                <w:szCs w:val="24"/>
                <w:u w:val="single"/>
              </w:rPr>
              <w:t>В) Во Владивостоке</w:t>
            </w: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E5">
              <w:rPr>
                <w:sz w:val="24"/>
                <w:szCs w:val="24"/>
              </w:rPr>
              <w:t>Г) В Петропавловске-Камчатском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C4DE5">
              <w:rPr>
                <w:b/>
                <w:sz w:val="24"/>
                <w:szCs w:val="24"/>
              </w:rPr>
              <w:t>Творческие задания. Дайте развёрнутый ответ на вопрос (не более 2500 знаков)</w:t>
            </w: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1.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t>Перечислите как можно больше дикорастущих растений Костромской области в русском названии которых упоминается орган или часть тела животного.  Названия должны быть именами существительными и не должны повторяться (например, фиалка собачья и фиалка трёхцветная-разные виды, но слово «фиалка» повторяться не должно).</w:t>
            </w:r>
          </w:p>
          <w:p w:rsidR="00D75810" w:rsidRPr="00FC4DE5" w:rsidRDefault="00D75810" w:rsidP="00FC4DE5">
            <w:pPr>
              <w:spacing w:after="0" w:line="240" w:lineRule="auto"/>
            </w:pP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Очанка</w:t>
            </w:r>
            <w:r w:rsidR="000A042B">
              <w:t xml:space="preserve"> (очи)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Печёночница</w:t>
            </w:r>
            <w:r w:rsidR="000A042B">
              <w:t xml:space="preserve"> (печень)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Селезёночник</w:t>
            </w:r>
            <w:r w:rsidR="000A042B">
              <w:t xml:space="preserve"> (селезёнка)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Сердечник</w:t>
            </w:r>
            <w:r w:rsidR="000A042B">
              <w:t xml:space="preserve"> (сердце)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Коровяк медвежье ухо</w:t>
            </w:r>
            <w:r w:rsidR="000A042B">
              <w:t xml:space="preserve"> (ухо)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Вороний глаз</w:t>
            </w:r>
            <w:r w:rsidR="000A042B">
              <w:t xml:space="preserve"> (глаз)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Пальчатокоренник</w:t>
            </w:r>
            <w:r w:rsidR="000A042B">
              <w:t xml:space="preserve"> (палец)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Копытень</w:t>
            </w:r>
            <w:r w:rsidR="000A042B">
              <w:t xml:space="preserve"> (копыто)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Лапчатка</w:t>
            </w:r>
            <w:r w:rsidR="000A042B">
              <w:t xml:space="preserve"> (лапа)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 xml:space="preserve"> Чистотел</w:t>
            </w:r>
            <w:r w:rsidR="000A042B">
              <w:t xml:space="preserve"> (тело)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Кошачья лапка</w:t>
            </w:r>
            <w:r w:rsidR="000A042B">
              <w:t xml:space="preserve"> (лапа)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Лисохвост</w:t>
            </w:r>
            <w:r w:rsidR="000A042B">
              <w:t xml:space="preserve"> (хвост)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Тонконог</w:t>
            </w:r>
            <w:r w:rsidR="000A042B">
              <w:t xml:space="preserve"> (нога)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Ежеголовник</w:t>
            </w:r>
            <w:r w:rsidR="000A042B">
              <w:t xml:space="preserve"> (голова)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Горлюха</w:t>
            </w:r>
            <w:r w:rsidR="000A042B">
              <w:t xml:space="preserve"> (горло)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Ломонос</w:t>
            </w:r>
            <w:r w:rsidR="000A042B">
              <w:t xml:space="preserve"> (нос)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Белокопытник</w:t>
            </w:r>
            <w:r w:rsidR="00B23EAF">
              <w:t xml:space="preserve"> (копыто)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Трёхрёберник</w:t>
            </w:r>
            <w:r w:rsidR="00B23EAF">
              <w:t xml:space="preserve"> (ребро)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Белокрыльник</w:t>
            </w:r>
            <w:r w:rsidR="00B23EAF">
              <w:t xml:space="preserve"> (крыло)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Коротконожка</w:t>
            </w:r>
            <w:r w:rsidR="00B23EAF">
              <w:t xml:space="preserve"> (ноги)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Зубчатка</w:t>
            </w:r>
            <w:r w:rsidR="00B23EAF">
              <w:t xml:space="preserve"> (зуб)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Козлобородник</w:t>
            </w:r>
            <w:r w:rsidR="00B23EAF">
              <w:t xml:space="preserve"> (борода)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Надбородник</w:t>
            </w:r>
            <w:r w:rsidR="00B23EAF">
              <w:t xml:space="preserve"> (борода)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Бедренец</w:t>
            </w:r>
            <w:r w:rsidR="00B23EAF">
              <w:t xml:space="preserve"> (бедро)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Пусторёбрышник</w:t>
            </w:r>
            <w:r w:rsidR="00B23EAF">
              <w:t xml:space="preserve"> (ребро)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Синеголовник</w:t>
            </w:r>
            <w:r w:rsidR="00B23EAF">
              <w:t xml:space="preserve"> (голова)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Белоус</w:t>
            </w:r>
            <w:r w:rsidR="00B23EAF">
              <w:t xml:space="preserve"> (ус)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Болиголов</w:t>
            </w:r>
            <w:r w:rsidR="00B23EAF">
              <w:t xml:space="preserve"> (голова)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Живокость</w:t>
            </w:r>
            <w:r w:rsidR="00B23EAF">
              <w:t xml:space="preserve"> (кость)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Телорез</w:t>
            </w:r>
            <w:r w:rsidR="00B23EAF">
              <w:t xml:space="preserve"> (тело)</w:t>
            </w:r>
          </w:p>
          <w:p w:rsidR="00D75810" w:rsidRPr="00FC4DE5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Бровник</w:t>
            </w:r>
            <w:r w:rsidR="00B23EAF">
              <w:t xml:space="preserve"> бровь)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 w:rsidRPr="00FC4DE5">
              <w:t>Пупочник</w:t>
            </w:r>
            <w:r w:rsidR="00B23EAF">
              <w:t xml:space="preserve"> (пупок)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Пухонос</w:t>
            </w:r>
            <w:r w:rsidR="00B23EAF">
              <w:t xml:space="preserve"> (пух, нос)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Пузырник</w:t>
            </w:r>
            <w:r w:rsidR="00B23EAF">
              <w:t xml:space="preserve"> (пузырь, например, желчный)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Шиповник</w:t>
            </w:r>
            <w:r w:rsidR="00B23EAF">
              <w:t xml:space="preserve"> (шип)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Бородавник</w:t>
            </w:r>
            <w:r w:rsidR="00B23EAF">
              <w:t xml:space="preserve"> (борода)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Костяника</w:t>
            </w:r>
            <w:r w:rsidR="00B23EAF">
              <w:t xml:space="preserve"> (кость)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Рогульник</w:t>
            </w:r>
            <w:r w:rsidR="00B23EAF">
              <w:t xml:space="preserve"> (рог)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Щ</w:t>
            </w:r>
            <w:r w:rsidR="00D75810">
              <w:t>етинник</w:t>
            </w:r>
            <w:r w:rsidR="00B23EAF">
              <w:t xml:space="preserve"> (щетина)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Пушица</w:t>
            </w:r>
            <w:r w:rsidR="00B23EAF">
              <w:t xml:space="preserve"> (пух)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Р</w:t>
            </w:r>
            <w:r w:rsidR="00D75810">
              <w:t>оголистник</w:t>
            </w:r>
            <w:r w:rsidR="00B23EAF">
              <w:t xml:space="preserve"> (рог)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Х</w:t>
            </w:r>
            <w:r w:rsidR="00D75810">
              <w:t>востник</w:t>
            </w:r>
            <w:r w:rsidR="00B23EAF">
              <w:t>(хвост)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Х</w:t>
            </w:r>
            <w:r w:rsidR="00D75810">
              <w:t>охлатка</w:t>
            </w:r>
            <w:r w:rsidR="00B23EAF">
              <w:t xml:space="preserve"> (хохолок)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Т</w:t>
            </w:r>
            <w:r w:rsidR="00D75810">
              <w:t>ысячеголов</w:t>
            </w:r>
            <w:r w:rsidR="00B23EAF">
              <w:t xml:space="preserve"> (голова)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Пузырчатка</w:t>
            </w:r>
            <w:r w:rsidR="00B23EAF">
              <w:t xml:space="preserve"> (пузырь)</w:t>
            </w:r>
          </w:p>
          <w:p w:rsidR="00D75810" w:rsidRDefault="00B23EAF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Т</w:t>
            </w:r>
            <w:r w:rsidR="00D75810">
              <w:t>рищетинник</w:t>
            </w:r>
            <w:r>
              <w:t xml:space="preserve"> (щетина)</w:t>
            </w:r>
          </w:p>
          <w:p w:rsidR="00D75810" w:rsidRDefault="00D75810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Жабрица</w:t>
            </w:r>
            <w:r w:rsidR="00B23EAF">
              <w:t xml:space="preserve"> (жабры)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Ж</w:t>
            </w:r>
            <w:r w:rsidR="00D75810">
              <w:t>абрей</w:t>
            </w:r>
            <w:r w:rsidR="00B23EAF">
              <w:t xml:space="preserve"> (жабры)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М</w:t>
            </w:r>
            <w:r w:rsidR="00D75810">
              <w:t>ышехвостник</w:t>
            </w:r>
            <w:r w:rsidR="00B23EAF">
              <w:t xml:space="preserve"> (хвост)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М</w:t>
            </w:r>
            <w:r w:rsidR="00D75810">
              <w:t>ногоножка</w:t>
            </w:r>
            <w:r w:rsidR="00B23EAF">
              <w:t xml:space="preserve"> (нога)</w:t>
            </w:r>
          </w:p>
          <w:p w:rsidR="00D75810" w:rsidRDefault="000A042B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П</w:t>
            </w:r>
            <w:r w:rsidR="00D75810">
              <w:t>упавка</w:t>
            </w:r>
            <w:r w:rsidR="00B23EAF">
              <w:t>(пуп)</w:t>
            </w:r>
          </w:p>
          <w:p w:rsidR="00786F3C" w:rsidRPr="00FC4DE5" w:rsidRDefault="00786F3C" w:rsidP="00FC4DE5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Мягковолосник (волос)</w:t>
            </w:r>
          </w:p>
          <w:p w:rsidR="00D75810" w:rsidRPr="00FC4DE5" w:rsidRDefault="00D75810" w:rsidP="00FC4DE5">
            <w:pPr>
              <w:spacing w:after="0" w:line="240" w:lineRule="auto"/>
            </w:pPr>
            <w:bookmarkStart w:id="0" w:name="_GoBack"/>
            <w:bookmarkEnd w:id="0"/>
          </w:p>
          <w:p w:rsidR="00D75810" w:rsidRPr="00FC4DE5" w:rsidRDefault="00D75810" w:rsidP="00FC4DE5">
            <w:pPr>
              <w:pStyle w:val="a6"/>
              <w:spacing w:after="0" w:line="240" w:lineRule="auto"/>
            </w:pPr>
          </w:p>
          <w:p w:rsidR="00D75810" w:rsidRPr="00FC4DE5" w:rsidRDefault="00D75810" w:rsidP="00FC4DE5">
            <w:pPr>
              <w:spacing w:after="0" w:line="240" w:lineRule="auto"/>
              <w:ind w:left="317"/>
              <w:rPr>
                <w:sz w:val="24"/>
                <w:szCs w:val="24"/>
              </w:rPr>
            </w:pPr>
          </w:p>
        </w:tc>
      </w:tr>
      <w:tr w:rsidR="00D75810" w:rsidRPr="00FC4DE5" w:rsidTr="00FC4DE5">
        <w:tc>
          <w:tcPr>
            <w:tcW w:w="534" w:type="dxa"/>
          </w:tcPr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</w:rPr>
            </w:pPr>
            <w:r w:rsidRPr="00FC4DE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037" w:type="dxa"/>
          </w:tcPr>
          <w:p w:rsidR="00D75810" w:rsidRPr="00FC4DE5" w:rsidRDefault="00D75810" w:rsidP="00FC4DE5">
            <w:pPr>
              <w:spacing w:after="0" w:line="240" w:lineRule="auto"/>
            </w:pPr>
            <w:r w:rsidRPr="00FC4DE5">
              <w:rPr>
                <w:sz w:val="24"/>
                <w:szCs w:val="24"/>
              </w:rPr>
              <w:t>Как называются здание, на изображении ниже? В каком веке построено? В каком районе Костромы и на какой улице находится в настоящее время? Как называется водоём на фото?  Какие два названия используются для данного водоёма? Почему он так назван? Какие примечательные объекты города расположены поблизости?</w:t>
            </w: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5810" w:rsidRPr="00FC4DE5" w:rsidRDefault="00786F3C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Рисунок 6" o:spid="_x0000_s1030" type="#_x0000_t75" alt="http://s3.fotokto.ru/photo/full/353/3532758.jpg" style="position:absolute;margin-left:12.65pt;margin-top:2.75pt;width:221.4pt;height:147.75pt;z-index:-251654144;visibility:visible" wrapcoords="-73 0 -73 21490 21600 21490 21600 0 -73 0">
                  <v:imagedata r:id="rId9" o:title=""/>
                  <w10:wrap type="tight"/>
                </v:shape>
              </w:pict>
            </w: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bCs/>
                <w:color w:val="222222"/>
                <w:sz w:val="24"/>
                <w:szCs w:val="24"/>
                <w:shd w:val="clear" w:color="auto" w:fill="FFFFFF"/>
              </w:rPr>
              <w:t>Церковь Образа Спаса Нерукотворного на Запрудне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Pr="00FC4DE5">
              <w:rPr>
                <w:iCs/>
                <w:color w:val="222222"/>
                <w:sz w:val="24"/>
                <w:szCs w:val="24"/>
                <w:shd w:val="clear" w:color="auto" w:fill="FFFFFF"/>
              </w:rPr>
              <w:t>Спасо-Запрудненская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) —</w:t>
            </w:r>
            <w:r w:rsidRPr="00FC4DE5">
              <w:rPr>
                <w:sz w:val="24"/>
                <w:szCs w:val="24"/>
              </w:rPr>
              <w:t xml:space="preserve">православный 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храм К</w:t>
            </w:r>
            <w:r w:rsidRPr="00FC4DE5">
              <w:rPr>
                <w:sz w:val="24"/>
                <w:szCs w:val="24"/>
              </w:rPr>
              <w:t xml:space="preserve">остромской епархии 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 xml:space="preserve">на северной окраине города </w:t>
            </w:r>
            <w:r w:rsidRPr="00FC4DE5">
              <w:rPr>
                <w:sz w:val="24"/>
                <w:szCs w:val="24"/>
              </w:rPr>
              <w:t>Костромы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 xml:space="preserve">, на правом берегу реки Запрудни (притока </w:t>
            </w:r>
            <w:r w:rsidRPr="00FC4DE5">
              <w:rPr>
                <w:sz w:val="24"/>
                <w:szCs w:val="24"/>
              </w:rPr>
              <w:t>реки Костромы</w:t>
            </w: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>). Другое название реки (именно оно обозначено на указателях) -Белилка. Запрудней речку называют из-за наличия запруды (плотины) на ней, а Белилкой, поскольку в 19 веке неподалёку была прядильная фабрика Зотова, где также отбеливали лён.  Храм построен в 1754 году, ныне числится по адресу ул.Запрудня, дом 2.</w:t>
            </w:r>
          </w:p>
          <w:p w:rsidR="00D75810" w:rsidRPr="00FC4DE5" w:rsidRDefault="00D75810" w:rsidP="00FC4DE5">
            <w:pPr>
              <w:spacing w:after="0" w:line="240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C4DE5">
              <w:rPr>
                <w:color w:val="222222"/>
                <w:sz w:val="24"/>
                <w:szCs w:val="24"/>
                <w:shd w:val="clear" w:color="auto" w:fill="FFFFFF"/>
              </w:rPr>
              <w:t xml:space="preserve"> Неподалёку находится предприятие «Костромская верфь», где производится строительство и ремонт грузового флота ул. Запрудня, дом 1.</w:t>
            </w:r>
          </w:p>
          <w:p w:rsidR="00D75810" w:rsidRPr="00FC4DE5" w:rsidRDefault="00D75810" w:rsidP="00FC4D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5810" w:rsidRPr="00DB6D83" w:rsidRDefault="00D75810">
      <w:pPr>
        <w:rPr>
          <w:rFonts w:ascii="Times New Roman" w:hAnsi="Times New Roman"/>
        </w:rPr>
      </w:pPr>
    </w:p>
    <w:sectPr w:rsidR="00D75810" w:rsidRPr="00DB6D83" w:rsidSect="00C0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5AD1"/>
    <w:multiLevelType w:val="hybridMultilevel"/>
    <w:tmpl w:val="3D7A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BB5D66"/>
    <w:multiLevelType w:val="hybridMultilevel"/>
    <w:tmpl w:val="CAA82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1D4AD4"/>
    <w:multiLevelType w:val="hybridMultilevel"/>
    <w:tmpl w:val="2374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8AB"/>
    <w:rsid w:val="0001077B"/>
    <w:rsid w:val="0004169E"/>
    <w:rsid w:val="00070D20"/>
    <w:rsid w:val="00075858"/>
    <w:rsid w:val="000811A3"/>
    <w:rsid w:val="000A042B"/>
    <w:rsid w:val="0010754B"/>
    <w:rsid w:val="00110BDC"/>
    <w:rsid w:val="001374D4"/>
    <w:rsid w:val="0014019B"/>
    <w:rsid w:val="00143FC0"/>
    <w:rsid w:val="001474E6"/>
    <w:rsid w:val="00147B39"/>
    <w:rsid w:val="001722AD"/>
    <w:rsid w:val="00172DAB"/>
    <w:rsid w:val="001C2D04"/>
    <w:rsid w:val="001F60ED"/>
    <w:rsid w:val="0021441E"/>
    <w:rsid w:val="00227DA4"/>
    <w:rsid w:val="00235DC2"/>
    <w:rsid w:val="002555D4"/>
    <w:rsid w:val="002602D6"/>
    <w:rsid w:val="002613C8"/>
    <w:rsid w:val="002748FC"/>
    <w:rsid w:val="00292D5F"/>
    <w:rsid w:val="002B6659"/>
    <w:rsid w:val="002C05A6"/>
    <w:rsid w:val="002C5E42"/>
    <w:rsid w:val="002D3A1B"/>
    <w:rsid w:val="002E6D85"/>
    <w:rsid w:val="00306C51"/>
    <w:rsid w:val="003173BF"/>
    <w:rsid w:val="00322297"/>
    <w:rsid w:val="003406EF"/>
    <w:rsid w:val="0034350F"/>
    <w:rsid w:val="00360890"/>
    <w:rsid w:val="00373184"/>
    <w:rsid w:val="003842CC"/>
    <w:rsid w:val="00390DCB"/>
    <w:rsid w:val="003922D0"/>
    <w:rsid w:val="003B7C08"/>
    <w:rsid w:val="0040005F"/>
    <w:rsid w:val="0040049E"/>
    <w:rsid w:val="00422CFC"/>
    <w:rsid w:val="00434829"/>
    <w:rsid w:val="004560E8"/>
    <w:rsid w:val="004809B9"/>
    <w:rsid w:val="004A03D0"/>
    <w:rsid w:val="004B3DA7"/>
    <w:rsid w:val="004B5661"/>
    <w:rsid w:val="004C03E4"/>
    <w:rsid w:val="004C0AD1"/>
    <w:rsid w:val="004C7F25"/>
    <w:rsid w:val="00504098"/>
    <w:rsid w:val="005116AD"/>
    <w:rsid w:val="0052624F"/>
    <w:rsid w:val="00534C10"/>
    <w:rsid w:val="00540563"/>
    <w:rsid w:val="00562B82"/>
    <w:rsid w:val="005821CE"/>
    <w:rsid w:val="00593D58"/>
    <w:rsid w:val="005C4089"/>
    <w:rsid w:val="005E18B4"/>
    <w:rsid w:val="005E30D7"/>
    <w:rsid w:val="005F584E"/>
    <w:rsid w:val="0060559E"/>
    <w:rsid w:val="00606050"/>
    <w:rsid w:val="006067A4"/>
    <w:rsid w:val="00607B9D"/>
    <w:rsid w:val="00634866"/>
    <w:rsid w:val="00636A65"/>
    <w:rsid w:val="006643CA"/>
    <w:rsid w:val="00666EFF"/>
    <w:rsid w:val="006923A7"/>
    <w:rsid w:val="00693578"/>
    <w:rsid w:val="00694387"/>
    <w:rsid w:val="0069546C"/>
    <w:rsid w:val="006A1D93"/>
    <w:rsid w:val="006B7788"/>
    <w:rsid w:val="006E5BC2"/>
    <w:rsid w:val="007071DC"/>
    <w:rsid w:val="0070729E"/>
    <w:rsid w:val="00707B83"/>
    <w:rsid w:val="0071444A"/>
    <w:rsid w:val="007220F5"/>
    <w:rsid w:val="00751DD9"/>
    <w:rsid w:val="00786F3C"/>
    <w:rsid w:val="00791E02"/>
    <w:rsid w:val="0079385D"/>
    <w:rsid w:val="007D69AF"/>
    <w:rsid w:val="007E67EE"/>
    <w:rsid w:val="00802B7E"/>
    <w:rsid w:val="00810D68"/>
    <w:rsid w:val="00831089"/>
    <w:rsid w:val="00831D75"/>
    <w:rsid w:val="00866C09"/>
    <w:rsid w:val="00885016"/>
    <w:rsid w:val="008E3560"/>
    <w:rsid w:val="008E3DF7"/>
    <w:rsid w:val="008E568E"/>
    <w:rsid w:val="008E7A86"/>
    <w:rsid w:val="00913815"/>
    <w:rsid w:val="0092119B"/>
    <w:rsid w:val="00925909"/>
    <w:rsid w:val="009401AF"/>
    <w:rsid w:val="00953FB1"/>
    <w:rsid w:val="0096590A"/>
    <w:rsid w:val="00974B4E"/>
    <w:rsid w:val="00981489"/>
    <w:rsid w:val="00987896"/>
    <w:rsid w:val="009E219F"/>
    <w:rsid w:val="009F759F"/>
    <w:rsid w:val="00A06819"/>
    <w:rsid w:val="00A25BDB"/>
    <w:rsid w:val="00A27749"/>
    <w:rsid w:val="00A348C7"/>
    <w:rsid w:val="00A35CE3"/>
    <w:rsid w:val="00A4779A"/>
    <w:rsid w:val="00A47CD4"/>
    <w:rsid w:val="00A56351"/>
    <w:rsid w:val="00A92799"/>
    <w:rsid w:val="00AA66CD"/>
    <w:rsid w:val="00AB63ED"/>
    <w:rsid w:val="00AE7D7B"/>
    <w:rsid w:val="00AF1FCE"/>
    <w:rsid w:val="00B07495"/>
    <w:rsid w:val="00B12777"/>
    <w:rsid w:val="00B14C4B"/>
    <w:rsid w:val="00B23EAF"/>
    <w:rsid w:val="00B3297B"/>
    <w:rsid w:val="00B44D44"/>
    <w:rsid w:val="00B47B6A"/>
    <w:rsid w:val="00B6670D"/>
    <w:rsid w:val="00B76767"/>
    <w:rsid w:val="00BA00D1"/>
    <w:rsid w:val="00BA0CD1"/>
    <w:rsid w:val="00BA1779"/>
    <w:rsid w:val="00BB0EDC"/>
    <w:rsid w:val="00BB3885"/>
    <w:rsid w:val="00BD1A74"/>
    <w:rsid w:val="00BD2213"/>
    <w:rsid w:val="00BE421F"/>
    <w:rsid w:val="00BF59B2"/>
    <w:rsid w:val="00C04037"/>
    <w:rsid w:val="00C205C2"/>
    <w:rsid w:val="00C47B34"/>
    <w:rsid w:val="00C53F41"/>
    <w:rsid w:val="00C67F87"/>
    <w:rsid w:val="00C81A66"/>
    <w:rsid w:val="00C84F68"/>
    <w:rsid w:val="00C9557D"/>
    <w:rsid w:val="00CA042C"/>
    <w:rsid w:val="00CC17E8"/>
    <w:rsid w:val="00CD4F5A"/>
    <w:rsid w:val="00CF068B"/>
    <w:rsid w:val="00D52141"/>
    <w:rsid w:val="00D75810"/>
    <w:rsid w:val="00DB6D83"/>
    <w:rsid w:val="00DC6346"/>
    <w:rsid w:val="00DD6F63"/>
    <w:rsid w:val="00E35C85"/>
    <w:rsid w:val="00E55A1E"/>
    <w:rsid w:val="00E5674C"/>
    <w:rsid w:val="00E7231F"/>
    <w:rsid w:val="00E738FB"/>
    <w:rsid w:val="00E950D1"/>
    <w:rsid w:val="00EA0E22"/>
    <w:rsid w:val="00EC7730"/>
    <w:rsid w:val="00EE072A"/>
    <w:rsid w:val="00EE6176"/>
    <w:rsid w:val="00EF1564"/>
    <w:rsid w:val="00EF6576"/>
    <w:rsid w:val="00F262C9"/>
    <w:rsid w:val="00F36595"/>
    <w:rsid w:val="00F51E5B"/>
    <w:rsid w:val="00F528AB"/>
    <w:rsid w:val="00F71359"/>
    <w:rsid w:val="00F93D9C"/>
    <w:rsid w:val="00FC0B79"/>
    <w:rsid w:val="00FC4DE5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03659515-6706-4DAA-B04C-DE826F5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9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8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1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B5661"/>
    <w:pPr>
      <w:ind w:left="720"/>
      <w:contextualSpacing/>
    </w:pPr>
  </w:style>
  <w:style w:type="character" w:styleId="a7">
    <w:name w:val="Hyperlink"/>
    <w:basedOn w:val="a0"/>
    <w:uiPriority w:val="99"/>
    <w:semiHidden/>
    <w:rsid w:val="00DB6D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4</Pages>
  <Words>687</Words>
  <Characters>3920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2019-07-05T09:21:00Z</dcterms:created>
  <dcterms:modified xsi:type="dcterms:W3CDTF">2019-10-28T11:22:00Z</dcterms:modified>
</cp:coreProperties>
</file>